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F70" w:rsidRDefault="00583F70" w:rsidP="000255E2">
      <w:pPr>
        <w:spacing w:after="240" w:line="240" w:lineRule="auto"/>
        <w:jc w:val="center"/>
        <w:rPr>
          <w:rFonts w:ascii="Cambria" w:hAnsi="Cambria"/>
          <w:sz w:val="26"/>
          <w:szCs w:val="26"/>
        </w:rPr>
      </w:pPr>
      <w:bookmarkStart w:id="0" w:name="_GoBack"/>
      <w:bookmarkEnd w:id="0"/>
    </w:p>
    <w:p w:rsidR="009D0B98" w:rsidRPr="00AE322B" w:rsidRDefault="0033218B" w:rsidP="000255E2">
      <w:pPr>
        <w:spacing w:after="240" w:line="240" w:lineRule="auto"/>
        <w:jc w:val="center"/>
        <w:rPr>
          <w:rFonts w:ascii="Cambria" w:hAnsi="Cambria"/>
          <w:sz w:val="26"/>
          <w:szCs w:val="26"/>
        </w:rPr>
      </w:pPr>
      <w:r w:rsidRPr="00AE322B">
        <w:rPr>
          <w:rFonts w:ascii="Cambria" w:hAnsi="Cambria"/>
          <w:sz w:val="26"/>
          <w:szCs w:val="26"/>
        </w:rPr>
        <w:t>COMUNICATO STAMPA</w:t>
      </w:r>
    </w:p>
    <w:p w:rsidR="0033218B" w:rsidRPr="007A75B5" w:rsidRDefault="0021324C" w:rsidP="000255E2">
      <w:pPr>
        <w:spacing w:after="240" w:line="240" w:lineRule="auto"/>
        <w:jc w:val="center"/>
        <w:rPr>
          <w:rFonts w:ascii="Cambria" w:hAnsi="Cambria"/>
          <w:b/>
          <w:color w:val="4472C4" w:themeColor="accent5"/>
          <w:sz w:val="36"/>
          <w:szCs w:val="36"/>
        </w:rPr>
      </w:pPr>
      <w:r w:rsidRPr="007A75B5">
        <w:rPr>
          <w:rFonts w:ascii="Cambria" w:hAnsi="Cambria"/>
          <w:b/>
          <w:color w:val="4472C4" w:themeColor="accent5"/>
          <w:sz w:val="36"/>
          <w:szCs w:val="36"/>
        </w:rPr>
        <w:t>FESTE VIGILIANE 2018</w:t>
      </w:r>
    </w:p>
    <w:p w:rsidR="00913A21" w:rsidRDefault="001A7170" w:rsidP="00E61A53">
      <w:pPr>
        <w:spacing w:after="240" w:line="240" w:lineRule="auto"/>
        <w:jc w:val="center"/>
        <w:rPr>
          <w:rFonts w:ascii="Cambria" w:hAnsi="Cambria"/>
          <w:b/>
          <w:color w:val="FFC000"/>
          <w:sz w:val="40"/>
          <w:szCs w:val="40"/>
        </w:rPr>
      </w:pPr>
      <w:r>
        <w:rPr>
          <w:rFonts w:ascii="Cambria" w:hAnsi="Cambria"/>
          <w:b/>
          <w:color w:val="FFC000"/>
          <w:sz w:val="40"/>
          <w:szCs w:val="40"/>
        </w:rPr>
        <w:t>Aspettando il</w:t>
      </w:r>
      <w:r w:rsidR="007C679E">
        <w:rPr>
          <w:rFonts w:ascii="Cambria" w:hAnsi="Cambria"/>
          <w:b/>
          <w:color w:val="FFC000"/>
          <w:sz w:val="40"/>
          <w:szCs w:val="40"/>
        </w:rPr>
        <w:t xml:space="preserve"> verdetto finale della «</w:t>
      </w:r>
      <w:proofErr w:type="spellStart"/>
      <w:r w:rsidR="007C679E">
        <w:rPr>
          <w:rFonts w:ascii="Cambria" w:hAnsi="Cambria"/>
          <w:b/>
          <w:color w:val="FFC000"/>
          <w:sz w:val="40"/>
          <w:szCs w:val="40"/>
        </w:rPr>
        <w:t>Tonca</w:t>
      </w:r>
      <w:proofErr w:type="spellEnd"/>
      <w:r w:rsidR="007C679E">
        <w:rPr>
          <w:rFonts w:ascii="Cambria" w:hAnsi="Cambria"/>
          <w:b/>
          <w:color w:val="FFC000"/>
          <w:sz w:val="40"/>
          <w:szCs w:val="40"/>
        </w:rPr>
        <w:t>»</w:t>
      </w:r>
      <w:r w:rsidR="007A75B5" w:rsidRPr="007A75B5">
        <w:rPr>
          <w:rFonts w:ascii="Cambria" w:hAnsi="Cambria"/>
          <w:b/>
          <w:color w:val="FFC000"/>
          <w:sz w:val="40"/>
          <w:szCs w:val="40"/>
        </w:rPr>
        <w:t>, occhi puntati sull’atteso «Palio dell’Oca»</w:t>
      </w:r>
    </w:p>
    <w:p w:rsidR="000B56E9" w:rsidRPr="00EF6ADE" w:rsidRDefault="004C794A" w:rsidP="000B56E9">
      <w:pPr>
        <w:spacing w:after="0"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EF6ADE">
        <w:rPr>
          <w:rFonts w:ascii="Cambria" w:hAnsi="Cambria"/>
          <w:sz w:val="24"/>
          <w:szCs w:val="24"/>
        </w:rPr>
        <w:t xml:space="preserve">Archiviate le prime due giornate di feste patronali, il programma di </w:t>
      </w:r>
      <w:r w:rsidRPr="0021324C">
        <w:rPr>
          <w:rFonts w:ascii="Cambria" w:hAnsi="Cambria"/>
          <w:b/>
          <w:sz w:val="24"/>
          <w:szCs w:val="24"/>
        </w:rPr>
        <w:t>domenica 24 giugno</w:t>
      </w:r>
      <w:r w:rsidRPr="00EF6ADE">
        <w:rPr>
          <w:rFonts w:ascii="Cambria" w:hAnsi="Cambria"/>
          <w:sz w:val="24"/>
          <w:szCs w:val="24"/>
        </w:rPr>
        <w:t xml:space="preserve"> si concentrerà sull’atteso </w:t>
      </w:r>
      <w:r w:rsidR="006A4250" w:rsidRPr="006A4250">
        <w:rPr>
          <w:rFonts w:ascii="Cambria" w:hAnsi="Cambria"/>
          <w:b/>
          <w:sz w:val="24"/>
          <w:szCs w:val="24"/>
        </w:rPr>
        <w:t>PALIO DELL’OCA</w:t>
      </w:r>
      <w:r w:rsidRPr="00EF6ADE">
        <w:rPr>
          <w:rFonts w:ascii="Cambria" w:hAnsi="Cambria"/>
          <w:sz w:val="24"/>
          <w:szCs w:val="24"/>
        </w:rPr>
        <w:t xml:space="preserve">, che si concluderà sul Ponte di S. Lorenzo con lo svolgimento della tradizionale </w:t>
      </w:r>
      <w:r w:rsidR="004C76F4">
        <w:rPr>
          <w:rFonts w:ascii="Cambria" w:hAnsi="Cambria"/>
          <w:b/>
          <w:sz w:val="24"/>
          <w:szCs w:val="24"/>
        </w:rPr>
        <w:t>TONCA</w:t>
      </w:r>
      <w:r w:rsidRPr="00EF6ADE">
        <w:rPr>
          <w:rFonts w:ascii="Cambria" w:hAnsi="Cambria"/>
          <w:sz w:val="24"/>
          <w:szCs w:val="24"/>
        </w:rPr>
        <w:t>, momento conclusivo ed “espiatorio” del Tribunale</w:t>
      </w:r>
      <w:r w:rsidR="00F542A9">
        <w:rPr>
          <w:rFonts w:ascii="Cambria" w:hAnsi="Cambria"/>
          <w:sz w:val="24"/>
          <w:szCs w:val="24"/>
        </w:rPr>
        <w:t xml:space="preserve"> di Penitenza</w:t>
      </w:r>
      <w:r w:rsidRPr="00EF6ADE">
        <w:rPr>
          <w:rFonts w:ascii="Cambria" w:hAnsi="Cambria"/>
          <w:sz w:val="24"/>
          <w:szCs w:val="24"/>
        </w:rPr>
        <w:t>.</w:t>
      </w:r>
    </w:p>
    <w:p w:rsidR="00624A1F" w:rsidRDefault="00556014" w:rsidP="00E11947">
      <w:pPr>
        <w:spacing w:after="0" w:line="360" w:lineRule="auto"/>
        <w:ind w:firstLine="708"/>
        <w:jc w:val="both"/>
        <w:rPr>
          <w:rFonts w:ascii="Cambria" w:hAnsi="Cambria"/>
          <w:sz w:val="24"/>
          <w:szCs w:val="24"/>
        </w:rPr>
      </w:pPr>
      <w:r w:rsidRPr="00EF6ADE">
        <w:rPr>
          <w:rFonts w:ascii="Cambria" w:hAnsi="Cambria"/>
          <w:sz w:val="24"/>
          <w:szCs w:val="24"/>
        </w:rPr>
        <w:t xml:space="preserve">L’appuntamento è per le </w:t>
      </w:r>
      <w:r w:rsidRPr="0021324C">
        <w:rPr>
          <w:rFonts w:ascii="Cambria" w:hAnsi="Cambria"/>
          <w:b/>
          <w:sz w:val="24"/>
          <w:szCs w:val="24"/>
        </w:rPr>
        <w:t>ore 18</w:t>
      </w:r>
      <w:r w:rsidRPr="00EF6ADE">
        <w:rPr>
          <w:rFonts w:ascii="Cambria" w:hAnsi="Cambria"/>
          <w:sz w:val="24"/>
          <w:szCs w:val="24"/>
        </w:rPr>
        <w:t xml:space="preserve"> sul </w:t>
      </w:r>
      <w:r w:rsidRPr="00E61A53">
        <w:rPr>
          <w:rFonts w:ascii="Cambria" w:hAnsi="Cambria"/>
          <w:b/>
          <w:sz w:val="24"/>
          <w:szCs w:val="24"/>
        </w:rPr>
        <w:t>fiume Adige</w:t>
      </w:r>
      <w:r w:rsidR="00927D6B">
        <w:rPr>
          <w:rFonts w:ascii="Cambria" w:hAnsi="Cambria"/>
          <w:sz w:val="24"/>
          <w:szCs w:val="24"/>
        </w:rPr>
        <w:t>, pronto ad accogliere i 41</w:t>
      </w:r>
      <w:r w:rsidRPr="00EF6ADE">
        <w:rPr>
          <w:rFonts w:ascii="Cambria" w:hAnsi="Cambria"/>
          <w:sz w:val="24"/>
          <w:szCs w:val="24"/>
        </w:rPr>
        <w:t xml:space="preserve"> equipaggi in gara - rappresentanti dei rioni e dei sobborghi di Trento - che si </w:t>
      </w:r>
      <w:r w:rsidR="00B87BC4" w:rsidRPr="00EF6ADE">
        <w:rPr>
          <w:rFonts w:ascii="Cambria" w:hAnsi="Cambria"/>
          <w:sz w:val="24"/>
          <w:szCs w:val="24"/>
        </w:rPr>
        <w:t xml:space="preserve">daranno battaglia attraverso una serie di prove di abilità che, unite al responso cronometrico della discesa, decreteranno il vincitore finale. </w:t>
      </w:r>
      <w:r w:rsidR="008F6173" w:rsidRPr="00EF6ADE">
        <w:rPr>
          <w:rFonts w:ascii="Cambria" w:hAnsi="Cambria"/>
          <w:sz w:val="24"/>
          <w:szCs w:val="24"/>
        </w:rPr>
        <w:t xml:space="preserve">Nella disfida dello scorso </w:t>
      </w:r>
      <w:r w:rsidR="008F6173">
        <w:rPr>
          <w:rFonts w:ascii="Cambria" w:hAnsi="Cambria"/>
          <w:sz w:val="24"/>
          <w:szCs w:val="24"/>
        </w:rPr>
        <w:t xml:space="preserve">anno </w:t>
      </w:r>
      <w:r w:rsidR="008F6173" w:rsidRPr="00EF6ADE">
        <w:rPr>
          <w:rFonts w:ascii="Cambria" w:hAnsi="Cambria"/>
          <w:sz w:val="24"/>
          <w:szCs w:val="24"/>
        </w:rPr>
        <w:t>ad imporsi fu</w:t>
      </w:r>
      <w:r w:rsidR="008F6173">
        <w:rPr>
          <w:rFonts w:ascii="Cambria" w:hAnsi="Cambria"/>
          <w:sz w:val="24"/>
          <w:szCs w:val="24"/>
        </w:rPr>
        <w:t xml:space="preserve"> </w:t>
      </w:r>
      <w:r w:rsidR="008F6173" w:rsidRPr="00EF6ADE">
        <w:rPr>
          <w:rFonts w:ascii="Cambria" w:hAnsi="Cambria"/>
          <w:sz w:val="24"/>
          <w:szCs w:val="24"/>
        </w:rPr>
        <w:t xml:space="preserve">l’equipaggio dei </w:t>
      </w:r>
      <w:proofErr w:type="spellStart"/>
      <w:r w:rsidR="008F6173" w:rsidRPr="00EF6ADE">
        <w:rPr>
          <w:rFonts w:ascii="Cambria" w:hAnsi="Cambria"/>
          <w:sz w:val="24"/>
          <w:szCs w:val="24"/>
        </w:rPr>
        <w:t>Solteri</w:t>
      </w:r>
      <w:proofErr w:type="spellEnd"/>
      <w:r w:rsidR="008F6173" w:rsidRPr="00EF6ADE">
        <w:rPr>
          <w:rFonts w:ascii="Cambria" w:hAnsi="Cambria"/>
          <w:sz w:val="24"/>
          <w:szCs w:val="24"/>
        </w:rPr>
        <w:t>, davanti a Cortesano e San Lazzaro.</w:t>
      </w:r>
      <w:r w:rsidR="008F6173">
        <w:rPr>
          <w:rFonts w:ascii="Cambria" w:hAnsi="Cambria"/>
          <w:sz w:val="24"/>
          <w:szCs w:val="24"/>
        </w:rPr>
        <w:t xml:space="preserve"> </w:t>
      </w:r>
      <w:r w:rsidR="00420541">
        <w:rPr>
          <w:rFonts w:ascii="Cambria" w:hAnsi="Cambria"/>
          <w:sz w:val="24"/>
          <w:szCs w:val="24"/>
        </w:rPr>
        <w:t>T</w:t>
      </w:r>
      <w:r w:rsidRPr="00EF6ADE">
        <w:rPr>
          <w:rFonts w:ascii="Cambria" w:hAnsi="Cambria"/>
          <w:sz w:val="24"/>
          <w:szCs w:val="24"/>
        </w:rPr>
        <w:t xml:space="preserve">ra le zattere ai nastri </w:t>
      </w:r>
      <w:r w:rsidR="00520C31">
        <w:rPr>
          <w:rFonts w:ascii="Cambria" w:hAnsi="Cambria"/>
          <w:sz w:val="24"/>
          <w:szCs w:val="24"/>
        </w:rPr>
        <w:t>di partenza</w:t>
      </w:r>
      <w:r w:rsidR="00420541">
        <w:rPr>
          <w:rFonts w:ascii="Cambria" w:hAnsi="Cambria"/>
          <w:sz w:val="24"/>
          <w:szCs w:val="24"/>
        </w:rPr>
        <w:t>, o</w:t>
      </w:r>
      <w:r w:rsidR="00420541" w:rsidRPr="00EF6ADE">
        <w:rPr>
          <w:rFonts w:ascii="Cambria" w:hAnsi="Cambria"/>
          <w:sz w:val="24"/>
          <w:szCs w:val="24"/>
        </w:rPr>
        <w:t>ltre agli equipaggi locali,</w:t>
      </w:r>
      <w:r w:rsidR="00420541">
        <w:rPr>
          <w:rFonts w:ascii="Cambria" w:hAnsi="Cambria"/>
          <w:sz w:val="24"/>
          <w:szCs w:val="24"/>
        </w:rPr>
        <w:t xml:space="preserve"> </w:t>
      </w:r>
      <w:r w:rsidR="00520C31">
        <w:rPr>
          <w:rFonts w:ascii="Cambria" w:hAnsi="Cambria"/>
          <w:sz w:val="24"/>
          <w:szCs w:val="24"/>
        </w:rPr>
        <w:t>ci saranno anche le</w:t>
      </w:r>
      <w:r w:rsidRPr="00EF6ADE">
        <w:rPr>
          <w:rFonts w:ascii="Cambria" w:hAnsi="Cambria"/>
          <w:sz w:val="24"/>
          <w:szCs w:val="24"/>
        </w:rPr>
        <w:t xml:space="preserve"> città gemellate con Trento: </w:t>
      </w:r>
      <w:r w:rsidR="00957F2A" w:rsidRPr="00EF6ADE">
        <w:rPr>
          <w:rFonts w:ascii="Cambria" w:hAnsi="Cambria"/>
          <w:sz w:val="24"/>
          <w:szCs w:val="24"/>
        </w:rPr>
        <w:t xml:space="preserve">Berlino </w:t>
      </w:r>
      <w:proofErr w:type="spellStart"/>
      <w:r w:rsidR="00957F2A" w:rsidRPr="00EF6ADE">
        <w:rPr>
          <w:rFonts w:ascii="Cambria" w:hAnsi="Cambria"/>
          <w:sz w:val="24"/>
          <w:szCs w:val="24"/>
        </w:rPr>
        <w:t>Charlottenburg-Wilmersdorf</w:t>
      </w:r>
      <w:proofErr w:type="spellEnd"/>
      <w:r w:rsidR="00957F2A" w:rsidRPr="00EF6ADE">
        <w:rPr>
          <w:rFonts w:ascii="Cambria" w:hAnsi="Cambria"/>
          <w:sz w:val="24"/>
          <w:szCs w:val="24"/>
        </w:rPr>
        <w:t xml:space="preserve"> e </w:t>
      </w:r>
      <w:proofErr w:type="spellStart"/>
      <w:r w:rsidR="00957F2A" w:rsidRPr="00EF6ADE">
        <w:rPr>
          <w:rFonts w:ascii="Cambria" w:hAnsi="Cambria"/>
          <w:sz w:val="24"/>
          <w:szCs w:val="24"/>
        </w:rPr>
        <w:t>Kempten</w:t>
      </w:r>
      <w:proofErr w:type="spellEnd"/>
      <w:r w:rsidR="00957F2A" w:rsidRPr="00EF6ADE">
        <w:rPr>
          <w:rFonts w:ascii="Cambria" w:hAnsi="Cambria"/>
          <w:sz w:val="24"/>
          <w:szCs w:val="24"/>
        </w:rPr>
        <w:t>.</w:t>
      </w:r>
      <w:r w:rsidR="00B87BC4" w:rsidRPr="00EF6ADE">
        <w:rPr>
          <w:rFonts w:ascii="Cambria" w:hAnsi="Cambria"/>
          <w:sz w:val="24"/>
          <w:szCs w:val="24"/>
        </w:rPr>
        <w:t xml:space="preserve"> </w:t>
      </w:r>
      <w:r w:rsidR="00624A1F">
        <w:rPr>
          <w:rFonts w:ascii="Cambria" w:hAnsi="Cambria"/>
          <w:sz w:val="24"/>
          <w:szCs w:val="24"/>
        </w:rPr>
        <w:t>La prima imbarcazione a scendere in acqua sarà</w:t>
      </w:r>
      <w:r w:rsidR="00FB4EE0">
        <w:rPr>
          <w:rFonts w:ascii="Cambria" w:hAnsi="Cambria"/>
          <w:sz w:val="24"/>
          <w:szCs w:val="24"/>
        </w:rPr>
        <w:t xml:space="preserve"> però </w:t>
      </w:r>
      <w:r w:rsidR="00624A1F">
        <w:rPr>
          <w:rFonts w:ascii="Cambria" w:hAnsi="Cambria"/>
          <w:sz w:val="24"/>
          <w:szCs w:val="24"/>
        </w:rPr>
        <w:t xml:space="preserve">il </w:t>
      </w:r>
      <w:proofErr w:type="spellStart"/>
      <w:r w:rsidR="00624A1F" w:rsidRPr="00050E65">
        <w:rPr>
          <w:rFonts w:ascii="Cambria" w:hAnsi="Cambria"/>
          <w:i/>
          <w:sz w:val="24"/>
          <w:szCs w:val="24"/>
        </w:rPr>
        <w:t>dajak</w:t>
      </w:r>
      <w:proofErr w:type="spellEnd"/>
      <w:r w:rsidR="00624A1F">
        <w:rPr>
          <w:rFonts w:ascii="Cambria" w:hAnsi="Cambria"/>
          <w:sz w:val="24"/>
          <w:szCs w:val="24"/>
        </w:rPr>
        <w:t xml:space="preserve">, barca stretta e lunga, adatta ad affrontare i fiumi, che ha reso celebre la cittadina bosniaca di Banja Luka, anche grazie alla capacità tecnica dei fratelli </w:t>
      </w:r>
      <w:proofErr w:type="spellStart"/>
      <w:r w:rsidR="00624A1F">
        <w:rPr>
          <w:rFonts w:ascii="Cambria" w:hAnsi="Cambria"/>
          <w:sz w:val="24"/>
          <w:szCs w:val="24"/>
        </w:rPr>
        <w:t>Zamolo</w:t>
      </w:r>
      <w:proofErr w:type="spellEnd"/>
      <w:r w:rsidR="00624A1F">
        <w:rPr>
          <w:rFonts w:ascii="Cambria" w:hAnsi="Cambria"/>
          <w:sz w:val="24"/>
          <w:szCs w:val="24"/>
        </w:rPr>
        <w:t xml:space="preserve">, i cui discendenti hanno portato per la prima volta </w:t>
      </w:r>
      <w:r w:rsidR="00FB4EE0">
        <w:rPr>
          <w:rFonts w:ascii="Cambria" w:hAnsi="Cambria"/>
          <w:sz w:val="24"/>
          <w:szCs w:val="24"/>
        </w:rPr>
        <w:t xml:space="preserve">a Trento </w:t>
      </w:r>
      <w:r w:rsidR="00624A1F">
        <w:rPr>
          <w:rFonts w:ascii="Cambria" w:hAnsi="Cambria"/>
          <w:sz w:val="24"/>
          <w:szCs w:val="24"/>
        </w:rPr>
        <w:t xml:space="preserve">questa tradizione plurisecolare. Dopo di loro, a fare da apripista, </w:t>
      </w:r>
      <w:r w:rsidR="00FB4EE0">
        <w:rPr>
          <w:rFonts w:ascii="Cambria" w:hAnsi="Cambria"/>
          <w:sz w:val="24"/>
          <w:szCs w:val="24"/>
        </w:rPr>
        <w:t>sarà presente</w:t>
      </w:r>
      <w:r w:rsidR="00624A1F">
        <w:rPr>
          <w:rFonts w:ascii="Cambria" w:hAnsi="Cambria"/>
          <w:sz w:val="24"/>
          <w:szCs w:val="24"/>
        </w:rPr>
        <w:t xml:space="preserve"> l’equipaggio del 2° Reggimento Genio Guastatori di stanza a Trento. </w:t>
      </w:r>
    </w:p>
    <w:p w:rsidR="00556014" w:rsidRPr="00EF6ADE" w:rsidRDefault="0021324C" w:rsidP="00E11947">
      <w:pPr>
        <w:spacing w:after="0" w:line="36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L’edizione di quest’anno vedrà la collaborazione di </w:t>
      </w:r>
      <w:r w:rsidRPr="00E61A53">
        <w:rPr>
          <w:rFonts w:ascii="Cambria" w:hAnsi="Cambria"/>
          <w:i/>
          <w:sz w:val="24"/>
          <w:szCs w:val="24"/>
        </w:rPr>
        <w:t>Trentino Wild</w:t>
      </w:r>
      <w:r>
        <w:rPr>
          <w:rFonts w:ascii="Cambria" w:hAnsi="Cambria"/>
          <w:sz w:val="24"/>
          <w:szCs w:val="24"/>
        </w:rPr>
        <w:t xml:space="preserve"> e la </w:t>
      </w:r>
      <w:r w:rsidRPr="00E61A53">
        <w:rPr>
          <w:rFonts w:ascii="Cambria" w:hAnsi="Cambria"/>
          <w:i/>
          <w:sz w:val="24"/>
          <w:szCs w:val="24"/>
        </w:rPr>
        <w:t xml:space="preserve">Scuola nazionale di formazione </w:t>
      </w:r>
      <w:r w:rsidRPr="008C1073">
        <w:rPr>
          <w:rFonts w:ascii="Cambria" w:hAnsi="Cambria"/>
          <w:i/>
          <w:sz w:val="24"/>
          <w:szCs w:val="24"/>
        </w:rPr>
        <w:t>Rescue Project</w:t>
      </w:r>
      <w:r w:rsidR="00E61A53" w:rsidRPr="008C1073">
        <w:rPr>
          <w:rFonts w:ascii="Cambria" w:hAnsi="Cambria"/>
          <w:sz w:val="24"/>
          <w:szCs w:val="24"/>
        </w:rPr>
        <w:t xml:space="preserve"> co</w:t>
      </w:r>
      <w:r w:rsidRPr="008C1073">
        <w:rPr>
          <w:rFonts w:ascii="Cambria" w:hAnsi="Cambria"/>
          <w:sz w:val="24"/>
          <w:szCs w:val="24"/>
        </w:rPr>
        <w:t>me consulenti per il Palio dell’Oca nella predisposizione del piano di sicurezza e</w:t>
      </w:r>
      <w:r>
        <w:rPr>
          <w:rFonts w:ascii="Cambria" w:hAnsi="Cambria"/>
          <w:sz w:val="24"/>
          <w:szCs w:val="24"/>
        </w:rPr>
        <w:t xml:space="preserve"> nella formazione dei partecipanti. Professionisti ed esperti a livello internazionale del mondo dell’</w:t>
      </w:r>
      <w:r w:rsidRPr="00AE23E9">
        <w:rPr>
          <w:rFonts w:ascii="Cambria" w:hAnsi="Cambria"/>
          <w:i/>
          <w:sz w:val="24"/>
          <w:szCs w:val="24"/>
        </w:rPr>
        <w:t>outdoor</w:t>
      </w:r>
      <w:r>
        <w:rPr>
          <w:rFonts w:ascii="Cambria" w:hAnsi="Cambria"/>
          <w:sz w:val="24"/>
          <w:szCs w:val="24"/>
        </w:rPr>
        <w:t xml:space="preserve"> e dell’acqua viva, saranno presenti anche durante la navigazione, tra il personale di soccorso, con innovative imbarcazioni progettate dalla scuola stessa.</w:t>
      </w:r>
    </w:p>
    <w:p w:rsidR="00E61A53" w:rsidRDefault="00783874" w:rsidP="00E61A53">
      <w:pPr>
        <w:spacing w:after="0" w:line="36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 termine del</w:t>
      </w:r>
      <w:r w:rsidR="00B87BC4" w:rsidRPr="00EF6ADE">
        <w:rPr>
          <w:rFonts w:ascii="Cambria" w:hAnsi="Cambria"/>
          <w:sz w:val="24"/>
          <w:szCs w:val="24"/>
        </w:rPr>
        <w:t xml:space="preserve"> </w:t>
      </w:r>
      <w:r w:rsidR="00522958">
        <w:rPr>
          <w:rFonts w:ascii="Cambria" w:hAnsi="Cambria"/>
          <w:sz w:val="24"/>
          <w:szCs w:val="24"/>
        </w:rPr>
        <w:t>“Palio”</w:t>
      </w:r>
      <w:r>
        <w:rPr>
          <w:rFonts w:ascii="Cambria" w:hAnsi="Cambria"/>
          <w:sz w:val="24"/>
          <w:szCs w:val="24"/>
        </w:rPr>
        <w:t>, l’attenzione si sposterà sul Ponte di S. Lorenzo con il</w:t>
      </w:r>
      <w:r w:rsidR="00E61A53">
        <w:rPr>
          <w:rFonts w:ascii="Cambria" w:hAnsi="Cambria"/>
          <w:sz w:val="24"/>
          <w:szCs w:val="24"/>
        </w:rPr>
        <w:t xml:space="preserve"> momento </w:t>
      </w:r>
      <w:r w:rsidR="00EF6ADE" w:rsidRPr="00EF6ADE">
        <w:rPr>
          <w:rFonts w:ascii="Cambria" w:hAnsi="Cambria"/>
          <w:sz w:val="24"/>
          <w:szCs w:val="24"/>
        </w:rPr>
        <w:t xml:space="preserve">della </w:t>
      </w:r>
      <w:r w:rsidR="004C76F4">
        <w:rPr>
          <w:rFonts w:ascii="Cambria" w:hAnsi="Cambria"/>
          <w:b/>
          <w:sz w:val="24"/>
          <w:szCs w:val="24"/>
        </w:rPr>
        <w:t>TONCA</w:t>
      </w:r>
      <w:r w:rsidR="00EF6ADE">
        <w:rPr>
          <w:rFonts w:ascii="Cambria" w:hAnsi="Cambria"/>
          <w:sz w:val="24"/>
          <w:szCs w:val="24"/>
        </w:rPr>
        <w:t>,</w:t>
      </w:r>
      <w:r w:rsidR="00B87BC4" w:rsidRPr="00EF6ADE">
        <w:rPr>
          <w:rFonts w:ascii="Cambria" w:hAnsi="Cambria"/>
          <w:sz w:val="24"/>
          <w:szCs w:val="24"/>
        </w:rPr>
        <w:t xml:space="preserve"> </w:t>
      </w:r>
      <w:r w:rsidR="00EF6ADE" w:rsidRPr="00EF6ADE">
        <w:rPr>
          <w:rFonts w:ascii="Cambria" w:hAnsi="Cambria"/>
          <w:sz w:val="24"/>
          <w:szCs w:val="24"/>
        </w:rPr>
        <w:t xml:space="preserve">per </w:t>
      </w:r>
      <w:r>
        <w:rPr>
          <w:rFonts w:ascii="Cambria" w:hAnsi="Cambria"/>
          <w:sz w:val="24"/>
          <w:szCs w:val="24"/>
        </w:rPr>
        <w:t>ascoltare</w:t>
      </w:r>
      <w:r w:rsidR="00B87BC4" w:rsidRPr="00EF6ADE">
        <w:rPr>
          <w:rFonts w:ascii="Cambria" w:hAnsi="Cambria"/>
          <w:sz w:val="24"/>
          <w:szCs w:val="24"/>
        </w:rPr>
        <w:t xml:space="preserve"> chi dovrà essere </w:t>
      </w:r>
      <w:r w:rsidR="00EF6ADE" w:rsidRPr="00EF6ADE">
        <w:rPr>
          <w:rFonts w:ascii="Cambria" w:hAnsi="Cambria"/>
          <w:sz w:val="24"/>
          <w:szCs w:val="24"/>
        </w:rPr>
        <w:t xml:space="preserve">salvato dall’infamia oppure </w:t>
      </w:r>
      <w:r w:rsidR="00B87BC4" w:rsidRPr="00EF6ADE">
        <w:rPr>
          <w:rFonts w:ascii="Cambria" w:hAnsi="Cambria"/>
          <w:sz w:val="24"/>
          <w:szCs w:val="24"/>
        </w:rPr>
        <w:t xml:space="preserve">immerso a pubblico ludibrio nelle acque dell’Adige. </w:t>
      </w:r>
      <w:r>
        <w:rPr>
          <w:rFonts w:ascii="Cambria" w:hAnsi="Cambria"/>
          <w:sz w:val="24"/>
          <w:szCs w:val="24"/>
        </w:rPr>
        <w:t>Alle</w:t>
      </w:r>
      <w:r w:rsidR="00EF6ADE" w:rsidRPr="00EF6ADE">
        <w:rPr>
          <w:rFonts w:ascii="Cambria" w:hAnsi="Cambria"/>
          <w:sz w:val="24"/>
          <w:szCs w:val="24"/>
        </w:rPr>
        <w:t xml:space="preserve"> </w:t>
      </w:r>
      <w:r w:rsidR="00EF6ADE" w:rsidRPr="00EF6ADE">
        <w:rPr>
          <w:rFonts w:ascii="Cambria" w:hAnsi="Cambria"/>
          <w:b/>
          <w:sz w:val="24"/>
          <w:szCs w:val="24"/>
        </w:rPr>
        <w:t>ore 20 circa</w:t>
      </w:r>
      <w:r w:rsidR="00EF6ADE" w:rsidRPr="00EF6ADE">
        <w:rPr>
          <w:rFonts w:ascii="Cambria" w:hAnsi="Cambria"/>
          <w:sz w:val="24"/>
          <w:szCs w:val="24"/>
        </w:rPr>
        <w:t xml:space="preserve">, toccherà al Giudice leggere la sentenza, determinata dal dibattimento avvenuto </w:t>
      </w:r>
      <w:r w:rsidR="006A4250">
        <w:rPr>
          <w:rFonts w:ascii="Cambria" w:hAnsi="Cambria"/>
          <w:sz w:val="24"/>
          <w:szCs w:val="24"/>
        </w:rPr>
        <w:t>il giorno prima</w:t>
      </w:r>
      <w:r w:rsidR="00EF6ADE" w:rsidRPr="00EF6ADE">
        <w:rPr>
          <w:rFonts w:ascii="Cambria" w:hAnsi="Cambria"/>
          <w:sz w:val="24"/>
          <w:szCs w:val="24"/>
        </w:rPr>
        <w:t xml:space="preserve"> durante il Tribunale di Penitenza.</w:t>
      </w:r>
      <w:r w:rsidR="00E61A53">
        <w:rPr>
          <w:rFonts w:ascii="Cambria" w:hAnsi="Cambria"/>
          <w:sz w:val="24"/>
          <w:szCs w:val="24"/>
        </w:rPr>
        <w:t xml:space="preserve">  A seguire </w:t>
      </w:r>
      <w:r w:rsidR="00452FF2">
        <w:rPr>
          <w:rFonts w:ascii="Cambria" w:hAnsi="Cambria"/>
          <w:sz w:val="24"/>
          <w:szCs w:val="24"/>
        </w:rPr>
        <w:t xml:space="preserve">verrà svolta </w:t>
      </w:r>
      <w:r w:rsidR="00E61A53">
        <w:rPr>
          <w:rFonts w:ascii="Cambria" w:hAnsi="Cambria"/>
          <w:sz w:val="24"/>
          <w:szCs w:val="24"/>
        </w:rPr>
        <w:t>la premiazione dei vincitori del Palio.</w:t>
      </w:r>
    </w:p>
    <w:p w:rsidR="001430F4" w:rsidRDefault="00994F4A" w:rsidP="001430F4">
      <w:pPr>
        <w:spacing w:after="0" w:line="36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Il</w:t>
      </w:r>
      <w:r w:rsidR="00452FF2">
        <w:rPr>
          <w:rFonts w:ascii="Cambria" w:hAnsi="Cambria"/>
          <w:sz w:val="24"/>
          <w:szCs w:val="24"/>
        </w:rPr>
        <w:t xml:space="preserve"> programma</w:t>
      </w:r>
      <w:r w:rsidR="000B56E9">
        <w:rPr>
          <w:rFonts w:ascii="Cambria" w:hAnsi="Cambria"/>
          <w:sz w:val="24"/>
          <w:szCs w:val="24"/>
        </w:rPr>
        <w:t xml:space="preserve"> di domenica 24 </w:t>
      </w:r>
      <w:r w:rsidR="00452FF2">
        <w:rPr>
          <w:rFonts w:ascii="Cambria" w:hAnsi="Cambria"/>
          <w:sz w:val="24"/>
          <w:szCs w:val="24"/>
        </w:rPr>
        <w:t xml:space="preserve">offrirà numerosi </w:t>
      </w:r>
      <w:r w:rsidR="000B56E9">
        <w:rPr>
          <w:rFonts w:ascii="Cambria" w:hAnsi="Cambria"/>
          <w:sz w:val="24"/>
          <w:szCs w:val="24"/>
        </w:rPr>
        <w:t>eventi di spet</w:t>
      </w:r>
      <w:r w:rsidR="00452FF2">
        <w:rPr>
          <w:rFonts w:ascii="Cambria" w:hAnsi="Cambria"/>
          <w:sz w:val="24"/>
          <w:szCs w:val="24"/>
        </w:rPr>
        <w:t xml:space="preserve">tacolo e intrattenimento anche </w:t>
      </w:r>
      <w:r w:rsidR="000B56E9">
        <w:rPr>
          <w:rFonts w:ascii="Cambria" w:hAnsi="Cambria"/>
          <w:sz w:val="24"/>
          <w:szCs w:val="24"/>
        </w:rPr>
        <w:t xml:space="preserve">prima e dopo la disfida in zattera. In </w:t>
      </w:r>
      <w:r w:rsidR="000B56E9" w:rsidRPr="001430F4">
        <w:rPr>
          <w:rFonts w:ascii="Cambria" w:hAnsi="Cambria"/>
          <w:b/>
          <w:sz w:val="24"/>
          <w:szCs w:val="24"/>
        </w:rPr>
        <w:t>Piazza S. Maria Maggiore</w:t>
      </w:r>
      <w:r w:rsidR="000B56E9">
        <w:rPr>
          <w:rFonts w:ascii="Cambria" w:hAnsi="Cambria"/>
          <w:sz w:val="24"/>
          <w:szCs w:val="24"/>
        </w:rPr>
        <w:t>, ad esempio, con il “</w:t>
      </w:r>
      <w:proofErr w:type="spellStart"/>
      <w:r w:rsidR="000B56E9">
        <w:rPr>
          <w:rFonts w:ascii="Cambria" w:hAnsi="Cambria"/>
          <w:sz w:val="24"/>
          <w:szCs w:val="24"/>
        </w:rPr>
        <w:t>Food</w:t>
      </w:r>
      <w:proofErr w:type="spellEnd"/>
      <w:r w:rsidR="000B56E9">
        <w:rPr>
          <w:rFonts w:ascii="Cambria" w:hAnsi="Cambria"/>
          <w:sz w:val="24"/>
          <w:szCs w:val="24"/>
        </w:rPr>
        <w:t xml:space="preserve"> Truck City” sarà possibile gustare piatti della tradizione italiana ed europea, mentre, per chi volesse, sarà possibile partecipare alle visite guidate gratuite proposte dalla Fondazione Museo storico del Trentino e dal Museo Diocesano Tridentino.</w:t>
      </w:r>
      <w:r w:rsidR="00CF5A94">
        <w:rPr>
          <w:rFonts w:ascii="Cambria" w:hAnsi="Cambria"/>
          <w:sz w:val="24"/>
          <w:szCs w:val="24"/>
        </w:rPr>
        <w:t xml:space="preserve"> Per i bambini</w:t>
      </w:r>
      <w:r w:rsidR="001430F4">
        <w:rPr>
          <w:rFonts w:ascii="Cambria" w:hAnsi="Cambria"/>
          <w:sz w:val="24"/>
          <w:szCs w:val="24"/>
        </w:rPr>
        <w:t>, invece,</w:t>
      </w:r>
      <w:r w:rsidR="00CF5A94">
        <w:rPr>
          <w:rFonts w:ascii="Cambria" w:hAnsi="Cambria"/>
          <w:sz w:val="24"/>
          <w:szCs w:val="24"/>
        </w:rPr>
        <w:t xml:space="preserve"> l’appuntamento fisso è con il </w:t>
      </w:r>
      <w:r w:rsidR="00CF5A94" w:rsidRPr="001430F4">
        <w:rPr>
          <w:rFonts w:ascii="Cambria" w:hAnsi="Cambria"/>
          <w:b/>
          <w:sz w:val="24"/>
          <w:szCs w:val="24"/>
        </w:rPr>
        <w:t>Giardino delle Meraviglie</w:t>
      </w:r>
      <w:r w:rsidR="00CF5A94">
        <w:rPr>
          <w:rFonts w:ascii="Cambria" w:hAnsi="Cambria"/>
          <w:sz w:val="24"/>
          <w:szCs w:val="24"/>
        </w:rPr>
        <w:t xml:space="preserve"> (</w:t>
      </w:r>
      <w:r w:rsidR="00D01E1C">
        <w:rPr>
          <w:rFonts w:ascii="Cambria" w:hAnsi="Cambria"/>
          <w:sz w:val="24"/>
          <w:szCs w:val="24"/>
        </w:rPr>
        <w:t>al Parco</w:t>
      </w:r>
      <w:r w:rsidR="00CF5A94">
        <w:rPr>
          <w:rFonts w:ascii="Cambria" w:hAnsi="Cambria"/>
          <w:sz w:val="24"/>
          <w:szCs w:val="24"/>
        </w:rPr>
        <w:t xml:space="preserve"> Vescovile) e la “Fantasia di marionette” di Michela </w:t>
      </w:r>
      <w:proofErr w:type="spellStart"/>
      <w:r w:rsidR="00CF5A94">
        <w:rPr>
          <w:rFonts w:ascii="Cambria" w:hAnsi="Cambria"/>
          <w:sz w:val="24"/>
          <w:szCs w:val="24"/>
        </w:rPr>
        <w:t>Cannoletta</w:t>
      </w:r>
      <w:proofErr w:type="spellEnd"/>
      <w:r w:rsidR="00CF5A94">
        <w:rPr>
          <w:rFonts w:ascii="Cambria" w:hAnsi="Cambria"/>
          <w:sz w:val="24"/>
          <w:szCs w:val="24"/>
        </w:rPr>
        <w:t xml:space="preserve"> (alle ore 18, 19 e 20). </w:t>
      </w:r>
      <w:r w:rsidR="00FE335F">
        <w:rPr>
          <w:rFonts w:ascii="Cambria" w:hAnsi="Cambria"/>
          <w:sz w:val="24"/>
          <w:szCs w:val="24"/>
        </w:rPr>
        <w:t>Tra le proposte di</w:t>
      </w:r>
      <w:r w:rsidR="001430F4">
        <w:rPr>
          <w:rFonts w:ascii="Cambria" w:hAnsi="Cambria"/>
          <w:sz w:val="24"/>
          <w:szCs w:val="24"/>
        </w:rPr>
        <w:t xml:space="preserve"> domenica 24 </w:t>
      </w:r>
      <w:r w:rsidR="001430F4" w:rsidRPr="006C1227">
        <w:rPr>
          <w:rFonts w:ascii="Cambria" w:hAnsi="Cambria"/>
          <w:b/>
          <w:sz w:val="24"/>
          <w:szCs w:val="24"/>
        </w:rPr>
        <w:t>“La Corte dei Mastri – Il villaggio degli artigiani”</w:t>
      </w:r>
      <w:r w:rsidR="001430F4">
        <w:rPr>
          <w:rFonts w:ascii="Cambria" w:hAnsi="Cambria"/>
          <w:sz w:val="24"/>
          <w:szCs w:val="24"/>
        </w:rPr>
        <w:t xml:space="preserve">, spazio curato dall’Associazione Artigiani Trentino. Nella seconda parte di via </w:t>
      </w:r>
      <w:proofErr w:type="spellStart"/>
      <w:r w:rsidR="001430F4">
        <w:rPr>
          <w:rFonts w:ascii="Cambria" w:hAnsi="Cambria"/>
          <w:sz w:val="24"/>
          <w:szCs w:val="24"/>
        </w:rPr>
        <w:t>Belenzani</w:t>
      </w:r>
      <w:proofErr w:type="spellEnd"/>
      <w:r w:rsidR="001430F4">
        <w:rPr>
          <w:rFonts w:ascii="Cambria" w:hAnsi="Cambria"/>
          <w:sz w:val="24"/>
          <w:szCs w:val="24"/>
        </w:rPr>
        <w:t xml:space="preserve">, dall’intersezione con via delle </w:t>
      </w:r>
      <w:proofErr w:type="spellStart"/>
      <w:r w:rsidR="001430F4">
        <w:rPr>
          <w:rFonts w:ascii="Cambria" w:hAnsi="Cambria"/>
          <w:sz w:val="24"/>
          <w:szCs w:val="24"/>
        </w:rPr>
        <w:t>Orne</w:t>
      </w:r>
      <w:proofErr w:type="spellEnd"/>
      <w:r w:rsidR="001430F4">
        <w:rPr>
          <w:rFonts w:ascii="Cambria" w:hAnsi="Cambria"/>
          <w:sz w:val="24"/>
          <w:szCs w:val="24"/>
        </w:rPr>
        <w:t xml:space="preserve"> fino a quella con via Roma, </w:t>
      </w:r>
      <w:r w:rsidR="001430F4">
        <w:rPr>
          <w:rFonts w:ascii="Cambria" w:hAnsi="Cambria"/>
          <w:b/>
          <w:sz w:val="24"/>
          <w:szCs w:val="24"/>
        </w:rPr>
        <w:t>dalle ore 18 alle</w:t>
      </w:r>
      <w:r w:rsidR="001430F4" w:rsidRPr="001430F4">
        <w:rPr>
          <w:rFonts w:ascii="Cambria" w:hAnsi="Cambria"/>
          <w:b/>
          <w:sz w:val="24"/>
          <w:szCs w:val="24"/>
        </w:rPr>
        <w:t xml:space="preserve"> 23</w:t>
      </w:r>
      <w:r w:rsidR="001430F4">
        <w:rPr>
          <w:rFonts w:ascii="Cambria" w:hAnsi="Cambria"/>
          <w:sz w:val="24"/>
          <w:szCs w:val="24"/>
        </w:rPr>
        <w:t xml:space="preserve">, troverà spazio un vero e proprio villaggio, all’interno del quale gli artigiani trentini metteranno in mostra tutte le sfaccettature di un mondo composto da posatori di porfido, alimentaristi, estetiste, decoratori, lavoratori del rame, sarte, falegnami e professionisti della comunicazione. </w:t>
      </w:r>
      <w:r w:rsidR="00FE335F">
        <w:rPr>
          <w:rFonts w:ascii="Cambria" w:hAnsi="Cambria"/>
          <w:sz w:val="24"/>
          <w:szCs w:val="24"/>
        </w:rPr>
        <w:t>Uno spazio al cui interno saranno presenti birrifici artigianali, professionisti della ristorazione, laboratori live e musica dal vivo, fino all’</w:t>
      </w:r>
      <w:r w:rsidR="00FE335F" w:rsidRPr="003C26BB">
        <w:rPr>
          <w:rFonts w:ascii="Cambria" w:hAnsi="Cambria"/>
          <w:i/>
          <w:sz w:val="24"/>
          <w:szCs w:val="24"/>
        </w:rPr>
        <w:t xml:space="preserve">Area Expo </w:t>
      </w:r>
      <w:r w:rsidR="00FE335F">
        <w:rPr>
          <w:rFonts w:ascii="Cambria" w:hAnsi="Cambria"/>
          <w:sz w:val="24"/>
          <w:szCs w:val="24"/>
        </w:rPr>
        <w:t xml:space="preserve">di Piazza Battisti – a cura di Azienda per il turismo Trento, Monte Bondone, Valle dei Laghi – con vendita e degustazione di prodotti tipici dell’enogastronomia locale. </w:t>
      </w:r>
    </w:p>
    <w:p w:rsidR="0067486D" w:rsidRDefault="0067486D" w:rsidP="001430F4">
      <w:pPr>
        <w:spacing w:after="0" w:line="36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Per quanto riguarda il programma serale, il pubblico avrà la</w:t>
      </w:r>
      <w:r w:rsidR="003C0103">
        <w:rPr>
          <w:rFonts w:ascii="Cambria" w:hAnsi="Cambria"/>
          <w:sz w:val="24"/>
          <w:szCs w:val="24"/>
        </w:rPr>
        <w:t xml:space="preserve"> consueta</w:t>
      </w:r>
      <w:r>
        <w:rPr>
          <w:rFonts w:ascii="Cambria" w:hAnsi="Cambria"/>
          <w:sz w:val="24"/>
          <w:szCs w:val="24"/>
        </w:rPr>
        <w:t xml:space="preserve"> possibilità di scelta, a seconda della piazza. </w:t>
      </w:r>
      <w:r w:rsidRPr="003C26BB">
        <w:rPr>
          <w:rFonts w:ascii="Cambria" w:hAnsi="Cambria"/>
          <w:b/>
          <w:sz w:val="24"/>
          <w:szCs w:val="24"/>
        </w:rPr>
        <w:t>Piazza Duomo</w:t>
      </w:r>
      <w:r>
        <w:rPr>
          <w:rFonts w:ascii="Cambria" w:hAnsi="Cambria"/>
          <w:sz w:val="24"/>
          <w:szCs w:val="24"/>
        </w:rPr>
        <w:t xml:space="preserve"> si trasformerà in una grande sala da ballo con </w:t>
      </w:r>
      <w:r w:rsidRPr="003C26BB">
        <w:rPr>
          <w:rFonts w:ascii="Cambria" w:hAnsi="Cambria"/>
          <w:b/>
          <w:sz w:val="24"/>
          <w:szCs w:val="24"/>
        </w:rPr>
        <w:t>“Buon tango non mente”</w:t>
      </w:r>
      <w:r>
        <w:rPr>
          <w:rFonts w:ascii="Cambria" w:hAnsi="Cambria"/>
          <w:sz w:val="24"/>
          <w:szCs w:val="24"/>
        </w:rPr>
        <w:t xml:space="preserve"> (alle </w:t>
      </w:r>
      <w:r w:rsidRPr="003C26BB">
        <w:rPr>
          <w:rFonts w:ascii="Cambria" w:hAnsi="Cambria"/>
          <w:b/>
          <w:sz w:val="24"/>
          <w:szCs w:val="24"/>
        </w:rPr>
        <w:t>ore 21.30</w:t>
      </w:r>
      <w:r>
        <w:rPr>
          <w:rFonts w:ascii="Cambria" w:hAnsi="Cambria"/>
          <w:sz w:val="24"/>
          <w:szCs w:val="24"/>
        </w:rPr>
        <w:t xml:space="preserve">), milonga con musica dal vivo a cura di </w:t>
      </w:r>
      <w:proofErr w:type="spellStart"/>
      <w:r>
        <w:rPr>
          <w:rFonts w:ascii="Cambria" w:hAnsi="Cambria"/>
          <w:sz w:val="24"/>
          <w:szCs w:val="24"/>
        </w:rPr>
        <w:t>SocialTango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r w:rsidRPr="003C26BB">
        <w:rPr>
          <w:rFonts w:ascii="Cambria" w:hAnsi="Cambria"/>
          <w:b/>
          <w:sz w:val="24"/>
          <w:szCs w:val="24"/>
        </w:rPr>
        <w:t>Piazza Fiera</w:t>
      </w:r>
      <w:r>
        <w:rPr>
          <w:rFonts w:ascii="Cambria" w:hAnsi="Cambria"/>
          <w:sz w:val="24"/>
          <w:szCs w:val="24"/>
        </w:rPr>
        <w:t xml:space="preserve"> ospiterà invece, alle </w:t>
      </w:r>
      <w:r w:rsidRPr="003C26BB">
        <w:rPr>
          <w:rFonts w:ascii="Cambria" w:hAnsi="Cambria"/>
          <w:b/>
          <w:sz w:val="24"/>
          <w:szCs w:val="24"/>
        </w:rPr>
        <w:t>ore 21.30</w:t>
      </w:r>
      <w:r>
        <w:rPr>
          <w:rFonts w:ascii="Cambria" w:hAnsi="Cambria"/>
          <w:sz w:val="24"/>
          <w:szCs w:val="24"/>
        </w:rPr>
        <w:t xml:space="preserve">, </w:t>
      </w:r>
      <w:r w:rsidRPr="003C26BB">
        <w:rPr>
          <w:rFonts w:ascii="Cambria" w:hAnsi="Cambria"/>
          <w:b/>
          <w:sz w:val="24"/>
          <w:szCs w:val="24"/>
        </w:rPr>
        <w:t>“</w:t>
      </w:r>
      <w:r w:rsidR="00E36644">
        <w:rPr>
          <w:rFonts w:ascii="Cambria" w:hAnsi="Cambria"/>
          <w:b/>
          <w:sz w:val="24"/>
          <w:szCs w:val="24"/>
        </w:rPr>
        <w:t>Il sogno di P</w:t>
      </w:r>
      <w:r w:rsidRPr="003C26BB">
        <w:rPr>
          <w:rFonts w:ascii="Cambria" w:hAnsi="Cambria"/>
          <w:b/>
          <w:sz w:val="24"/>
          <w:szCs w:val="24"/>
        </w:rPr>
        <w:t>rometeo”</w:t>
      </w:r>
      <w:r w:rsidR="00C41582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</w:t>
      </w:r>
      <w:r w:rsidR="00190467">
        <w:rPr>
          <w:rFonts w:ascii="Cambria" w:hAnsi="Cambria"/>
          <w:sz w:val="24"/>
          <w:szCs w:val="24"/>
        </w:rPr>
        <w:t>un entusiasmante spettacolo di fuoco realizzato dalla compagnia La Salamandre.</w:t>
      </w:r>
      <w:r w:rsidR="0023656D">
        <w:rPr>
          <w:rFonts w:ascii="Cambria" w:hAnsi="Cambria"/>
          <w:sz w:val="24"/>
          <w:szCs w:val="24"/>
        </w:rPr>
        <w:t xml:space="preserve"> Infine, per chi volesse </w:t>
      </w:r>
      <w:r w:rsidR="00F20298">
        <w:rPr>
          <w:rFonts w:ascii="Cambria" w:hAnsi="Cambria"/>
          <w:sz w:val="24"/>
          <w:szCs w:val="24"/>
        </w:rPr>
        <w:t>trascorrere la serata</w:t>
      </w:r>
      <w:r w:rsidR="0023656D">
        <w:rPr>
          <w:rFonts w:ascii="Cambria" w:hAnsi="Cambria"/>
          <w:sz w:val="24"/>
          <w:szCs w:val="24"/>
        </w:rPr>
        <w:t xml:space="preserve"> con un film, l’appuntamento è per le </w:t>
      </w:r>
      <w:r w:rsidR="0023656D" w:rsidRPr="003C26BB">
        <w:rPr>
          <w:rFonts w:ascii="Cambria" w:hAnsi="Cambria"/>
          <w:b/>
          <w:sz w:val="24"/>
          <w:szCs w:val="24"/>
        </w:rPr>
        <w:t>ore 21.30</w:t>
      </w:r>
      <w:r w:rsidR="0023656D">
        <w:rPr>
          <w:rFonts w:ascii="Cambria" w:hAnsi="Cambria"/>
          <w:sz w:val="24"/>
          <w:szCs w:val="24"/>
        </w:rPr>
        <w:t xml:space="preserve"> in </w:t>
      </w:r>
      <w:r w:rsidR="0023656D" w:rsidRPr="003C26BB">
        <w:rPr>
          <w:rFonts w:ascii="Cambria" w:hAnsi="Cambria"/>
          <w:b/>
          <w:sz w:val="24"/>
          <w:szCs w:val="24"/>
        </w:rPr>
        <w:t>Piazza Battisti/Teatro Sociale</w:t>
      </w:r>
      <w:r w:rsidR="0023656D">
        <w:rPr>
          <w:rFonts w:ascii="Cambria" w:hAnsi="Cambria"/>
          <w:sz w:val="24"/>
          <w:szCs w:val="24"/>
        </w:rPr>
        <w:t xml:space="preserve">, con il </w:t>
      </w:r>
      <w:r w:rsidR="0089025A">
        <w:rPr>
          <w:rFonts w:ascii="Cambria" w:hAnsi="Cambria"/>
          <w:b/>
          <w:sz w:val="24"/>
          <w:szCs w:val="24"/>
        </w:rPr>
        <w:t>PROGETTO</w:t>
      </w:r>
      <w:r w:rsidR="00BB35CA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BB35CA">
        <w:rPr>
          <w:rFonts w:ascii="Cambria" w:hAnsi="Cambria"/>
          <w:b/>
          <w:sz w:val="24"/>
          <w:szCs w:val="24"/>
        </w:rPr>
        <w:t>CINEMAMoRe</w:t>
      </w:r>
      <w:proofErr w:type="spellEnd"/>
      <w:r w:rsidR="0023656D">
        <w:rPr>
          <w:rFonts w:ascii="Cambria" w:hAnsi="Cambria"/>
          <w:sz w:val="24"/>
          <w:szCs w:val="24"/>
        </w:rPr>
        <w:t xml:space="preserve">, che offrirà i migliori film di tre importanti festival come la Rassegna Internazionale del Cinema Archeologico di Rovereto, Trento Film Festival e </w:t>
      </w:r>
      <w:proofErr w:type="spellStart"/>
      <w:r w:rsidR="0023656D">
        <w:rPr>
          <w:rFonts w:ascii="Cambria" w:hAnsi="Cambria"/>
          <w:sz w:val="24"/>
          <w:szCs w:val="24"/>
        </w:rPr>
        <w:t>Religion</w:t>
      </w:r>
      <w:proofErr w:type="spellEnd"/>
      <w:r w:rsidR="0023656D">
        <w:rPr>
          <w:rFonts w:ascii="Cambria" w:hAnsi="Cambria"/>
          <w:sz w:val="24"/>
          <w:szCs w:val="24"/>
        </w:rPr>
        <w:t xml:space="preserve"> </w:t>
      </w:r>
      <w:proofErr w:type="spellStart"/>
      <w:r w:rsidR="0023656D">
        <w:rPr>
          <w:rFonts w:ascii="Cambria" w:hAnsi="Cambria"/>
          <w:sz w:val="24"/>
          <w:szCs w:val="24"/>
        </w:rPr>
        <w:t>Today</w:t>
      </w:r>
      <w:proofErr w:type="spellEnd"/>
      <w:r w:rsidR="0023656D">
        <w:rPr>
          <w:rFonts w:ascii="Cambria" w:hAnsi="Cambria"/>
          <w:sz w:val="24"/>
          <w:szCs w:val="24"/>
        </w:rPr>
        <w:t>.</w:t>
      </w:r>
      <w:r w:rsidR="006C1227">
        <w:rPr>
          <w:rFonts w:ascii="Cambria" w:hAnsi="Cambria"/>
          <w:sz w:val="24"/>
          <w:szCs w:val="24"/>
        </w:rPr>
        <w:t xml:space="preserve"> Nella serata di domenica verranno proiettate tre pellicole: “</w:t>
      </w:r>
      <w:proofErr w:type="spellStart"/>
      <w:r w:rsidR="006C1227">
        <w:rPr>
          <w:rFonts w:ascii="Cambria" w:hAnsi="Cambria"/>
          <w:sz w:val="24"/>
          <w:szCs w:val="24"/>
        </w:rPr>
        <w:t>Claustra</w:t>
      </w:r>
      <w:proofErr w:type="spellEnd"/>
      <w:r w:rsidR="006C1227">
        <w:rPr>
          <w:rFonts w:ascii="Cambria" w:hAnsi="Cambria"/>
          <w:sz w:val="24"/>
          <w:szCs w:val="24"/>
        </w:rPr>
        <w:t>”</w:t>
      </w:r>
      <w:r>
        <w:rPr>
          <w:rFonts w:ascii="Cambria" w:hAnsi="Cambria"/>
          <w:sz w:val="24"/>
          <w:szCs w:val="24"/>
        </w:rPr>
        <w:t xml:space="preserve"> </w:t>
      </w:r>
      <w:r w:rsidR="006C1227">
        <w:rPr>
          <w:rFonts w:ascii="Cambria" w:hAnsi="Cambria"/>
          <w:sz w:val="24"/>
          <w:szCs w:val="24"/>
        </w:rPr>
        <w:t xml:space="preserve">(22 </w:t>
      </w:r>
      <w:proofErr w:type="spellStart"/>
      <w:r w:rsidR="006C1227">
        <w:rPr>
          <w:rFonts w:ascii="Cambria" w:hAnsi="Cambria"/>
          <w:sz w:val="24"/>
          <w:szCs w:val="24"/>
        </w:rPr>
        <w:t>min</w:t>
      </w:r>
      <w:proofErr w:type="spellEnd"/>
      <w:r w:rsidR="006C1227">
        <w:rPr>
          <w:rFonts w:ascii="Cambria" w:hAnsi="Cambria"/>
          <w:sz w:val="24"/>
          <w:szCs w:val="24"/>
        </w:rPr>
        <w:t xml:space="preserve">), “Il potere dell’Oro Rosso” (19 </w:t>
      </w:r>
      <w:proofErr w:type="spellStart"/>
      <w:r w:rsidR="006C1227">
        <w:rPr>
          <w:rFonts w:ascii="Cambria" w:hAnsi="Cambria"/>
          <w:sz w:val="24"/>
          <w:szCs w:val="24"/>
        </w:rPr>
        <w:t>min</w:t>
      </w:r>
      <w:proofErr w:type="spellEnd"/>
      <w:r w:rsidR="006C1227">
        <w:rPr>
          <w:rFonts w:ascii="Cambria" w:hAnsi="Cambria"/>
          <w:sz w:val="24"/>
          <w:szCs w:val="24"/>
        </w:rPr>
        <w:t xml:space="preserve">) e “Beyond the </w:t>
      </w:r>
      <w:proofErr w:type="spellStart"/>
      <w:r w:rsidR="006C1227">
        <w:rPr>
          <w:rFonts w:ascii="Cambria" w:hAnsi="Cambria"/>
          <w:sz w:val="24"/>
          <w:szCs w:val="24"/>
        </w:rPr>
        <w:t>Wall</w:t>
      </w:r>
      <w:proofErr w:type="spellEnd"/>
      <w:r w:rsidR="003C26BB">
        <w:rPr>
          <w:rFonts w:ascii="Cambria" w:hAnsi="Cambria"/>
          <w:sz w:val="24"/>
          <w:szCs w:val="24"/>
        </w:rPr>
        <w:t>”</w:t>
      </w:r>
      <w:r w:rsidR="006C1227">
        <w:rPr>
          <w:rFonts w:ascii="Cambria" w:hAnsi="Cambria"/>
          <w:sz w:val="24"/>
          <w:szCs w:val="24"/>
        </w:rPr>
        <w:t xml:space="preserve"> (10 </w:t>
      </w:r>
      <w:proofErr w:type="spellStart"/>
      <w:r w:rsidR="006C1227">
        <w:rPr>
          <w:rFonts w:ascii="Cambria" w:hAnsi="Cambria"/>
          <w:sz w:val="24"/>
          <w:szCs w:val="24"/>
        </w:rPr>
        <w:t>min</w:t>
      </w:r>
      <w:proofErr w:type="spellEnd"/>
      <w:r w:rsidR="006C1227">
        <w:rPr>
          <w:rFonts w:ascii="Cambria" w:hAnsi="Cambria"/>
          <w:sz w:val="24"/>
          <w:szCs w:val="24"/>
        </w:rPr>
        <w:t>).</w:t>
      </w:r>
    </w:p>
    <w:p w:rsidR="003C26BB" w:rsidRDefault="003C26BB" w:rsidP="003C26BB">
      <w:pPr>
        <w:spacing w:after="0" w:line="360" w:lineRule="auto"/>
        <w:ind w:firstLine="709"/>
        <w:jc w:val="both"/>
        <w:rPr>
          <w:rStyle w:val="Collegamentoipertestuale"/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Per rimanere aggiornati sul programma completo delle Feste Vigiliane consultare il sito </w:t>
      </w:r>
      <w:hyperlink r:id="rId4" w:history="1">
        <w:r w:rsidRPr="004025D4">
          <w:rPr>
            <w:rStyle w:val="Collegamentoipertestuale"/>
            <w:rFonts w:ascii="Cambria" w:hAnsi="Cambria"/>
            <w:sz w:val="24"/>
            <w:szCs w:val="24"/>
          </w:rPr>
          <w:t>www.festevigiliane.it</w:t>
        </w:r>
      </w:hyperlink>
    </w:p>
    <w:p w:rsidR="003C26BB" w:rsidRDefault="003C26BB" w:rsidP="003C26BB">
      <w:pPr>
        <w:spacing w:after="0" w:line="360" w:lineRule="auto"/>
        <w:ind w:firstLine="709"/>
        <w:jc w:val="both"/>
        <w:rPr>
          <w:rStyle w:val="Collegamentoipertestuale"/>
          <w:rFonts w:ascii="Cambria" w:hAnsi="Cambria"/>
          <w:sz w:val="24"/>
          <w:szCs w:val="24"/>
        </w:rPr>
      </w:pPr>
    </w:p>
    <w:p w:rsidR="003C26BB" w:rsidRDefault="003C26BB" w:rsidP="003C26BB">
      <w:pPr>
        <w:spacing w:after="0" w:line="360" w:lineRule="auto"/>
        <w:rPr>
          <w:rStyle w:val="Collegamentoipertestuale"/>
          <w:rFonts w:ascii="Cambria" w:hAnsi="Cambria"/>
          <w:sz w:val="24"/>
          <w:szCs w:val="24"/>
        </w:rPr>
      </w:pPr>
    </w:p>
    <w:p w:rsidR="003C26BB" w:rsidRDefault="003C26BB" w:rsidP="003C26BB">
      <w:pPr>
        <w:spacing w:after="0" w:line="360" w:lineRule="auto"/>
        <w:rPr>
          <w:rStyle w:val="Collegamentoipertestuale"/>
          <w:rFonts w:ascii="Cambria" w:hAnsi="Cambria"/>
          <w:sz w:val="24"/>
          <w:szCs w:val="24"/>
        </w:rPr>
      </w:pPr>
    </w:p>
    <w:p w:rsidR="003C26BB" w:rsidRDefault="003C26BB" w:rsidP="003C26BB">
      <w:pPr>
        <w:spacing w:after="0" w:line="360" w:lineRule="auto"/>
        <w:rPr>
          <w:rStyle w:val="Collegamentoipertestuale"/>
          <w:rFonts w:ascii="Cambria" w:hAnsi="Cambria"/>
          <w:color w:val="000000" w:themeColor="text1"/>
          <w:sz w:val="24"/>
          <w:szCs w:val="24"/>
          <w:u w:val="none"/>
        </w:rPr>
      </w:pPr>
    </w:p>
    <w:p w:rsidR="003C26BB" w:rsidRPr="003C26BB" w:rsidRDefault="003C26BB" w:rsidP="003C26BB">
      <w:pPr>
        <w:spacing w:after="0" w:line="360" w:lineRule="auto"/>
        <w:rPr>
          <w:rFonts w:ascii="Cambria" w:hAnsi="Cambria"/>
          <w:color w:val="000000" w:themeColor="text1"/>
          <w:sz w:val="24"/>
          <w:szCs w:val="24"/>
        </w:rPr>
      </w:pPr>
      <w:r w:rsidRPr="003C26BB">
        <w:rPr>
          <w:rStyle w:val="Collegamentoipertestuale"/>
          <w:rFonts w:ascii="Cambria" w:hAnsi="Cambria"/>
          <w:color w:val="000000" w:themeColor="text1"/>
          <w:sz w:val="24"/>
          <w:szCs w:val="24"/>
          <w:u w:val="none"/>
        </w:rPr>
        <w:t>Trento, 22 giugno 2018</w:t>
      </w:r>
    </w:p>
    <w:p w:rsidR="003C26BB" w:rsidRDefault="003C26BB" w:rsidP="003C26BB">
      <w:pPr>
        <w:spacing w:after="0" w:line="360" w:lineRule="auto"/>
        <w:rPr>
          <w:rFonts w:ascii="Cambria" w:hAnsi="Cambria"/>
          <w:sz w:val="24"/>
          <w:szCs w:val="24"/>
        </w:rPr>
      </w:pPr>
    </w:p>
    <w:p w:rsidR="001430F4" w:rsidRPr="00EF6ADE" w:rsidRDefault="001430F4" w:rsidP="001430F4">
      <w:pPr>
        <w:spacing w:after="0" w:line="360" w:lineRule="auto"/>
        <w:ind w:firstLine="708"/>
        <w:jc w:val="both"/>
        <w:rPr>
          <w:rFonts w:ascii="Cambria" w:hAnsi="Cambria"/>
          <w:sz w:val="24"/>
          <w:szCs w:val="24"/>
        </w:rPr>
      </w:pPr>
    </w:p>
    <w:sectPr w:rsidR="001430F4" w:rsidRPr="00EF6A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8B"/>
    <w:rsid w:val="000255E2"/>
    <w:rsid w:val="00050E65"/>
    <w:rsid w:val="000B56E9"/>
    <w:rsid w:val="00124DF7"/>
    <w:rsid w:val="001430F4"/>
    <w:rsid w:val="00175D78"/>
    <w:rsid w:val="00190467"/>
    <w:rsid w:val="001A7170"/>
    <w:rsid w:val="0021324C"/>
    <w:rsid w:val="00223D0D"/>
    <w:rsid w:val="0023656D"/>
    <w:rsid w:val="00244D9F"/>
    <w:rsid w:val="002A017A"/>
    <w:rsid w:val="0033218B"/>
    <w:rsid w:val="003C0103"/>
    <w:rsid w:val="003C26BB"/>
    <w:rsid w:val="003C4819"/>
    <w:rsid w:val="003E065E"/>
    <w:rsid w:val="00420541"/>
    <w:rsid w:val="0044484A"/>
    <w:rsid w:val="00452FF2"/>
    <w:rsid w:val="00492C95"/>
    <w:rsid w:val="004C76F4"/>
    <w:rsid w:val="004C794A"/>
    <w:rsid w:val="004D3BBC"/>
    <w:rsid w:val="00520C31"/>
    <w:rsid w:val="00522958"/>
    <w:rsid w:val="00556014"/>
    <w:rsid w:val="00583F70"/>
    <w:rsid w:val="0062137B"/>
    <w:rsid w:val="00624A1F"/>
    <w:rsid w:val="0067486D"/>
    <w:rsid w:val="006A4250"/>
    <w:rsid w:val="006C1227"/>
    <w:rsid w:val="006C3B3D"/>
    <w:rsid w:val="0078082C"/>
    <w:rsid w:val="00783874"/>
    <w:rsid w:val="007A75B5"/>
    <w:rsid w:val="007C679E"/>
    <w:rsid w:val="00814876"/>
    <w:rsid w:val="0089025A"/>
    <w:rsid w:val="008B6592"/>
    <w:rsid w:val="008C1073"/>
    <w:rsid w:val="008F6173"/>
    <w:rsid w:val="00913A21"/>
    <w:rsid w:val="00927D6B"/>
    <w:rsid w:val="00957F2A"/>
    <w:rsid w:val="00994F4A"/>
    <w:rsid w:val="0099652B"/>
    <w:rsid w:val="00AE23E9"/>
    <w:rsid w:val="00AE322B"/>
    <w:rsid w:val="00B57FA6"/>
    <w:rsid w:val="00B87BC4"/>
    <w:rsid w:val="00BB35CA"/>
    <w:rsid w:val="00C00465"/>
    <w:rsid w:val="00C20F92"/>
    <w:rsid w:val="00C41582"/>
    <w:rsid w:val="00C47248"/>
    <w:rsid w:val="00CE1857"/>
    <w:rsid w:val="00CF5A94"/>
    <w:rsid w:val="00D01E1C"/>
    <w:rsid w:val="00D86664"/>
    <w:rsid w:val="00E11947"/>
    <w:rsid w:val="00E36644"/>
    <w:rsid w:val="00E61A53"/>
    <w:rsid w:val="00E70A63"/>
    <w:rsid w:val="00EF6ADE"/>
    <w:rsid w:val="00F04F49"/>
    <w:rsid w:val="00F20298"/>
    <w:rsid w:val="00F542A9"/>
    <w:rsid w:val="00FB4EE0"/>
    <w:rsid w:val="00FD19EE"/>
    <w:rsid w:val="00FE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8026E-D38A-4C3D-9C4D-F59E0E14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C26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estevigilia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Vitti</dc:creator>
  <cp:keywords/>
  <dc:description/>
  <cp:lastModifiedBy>Viviana Bertolini</cp:lastModifiedBy>
  <cp:revision>66</cp:revision>
  <dcterms:created xsi:type="dcterms:W3CDTF">2018-06-20T15:32:00Z</dcterms:created>
  <dcterms:modified xsi:type="dcterms:W3CDTF">2018-06-22T10:22:00Z</dcterms:modified>
</cp:coreProperties>
</file>